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B1A" w:rsidRDefault="002B48DE">
      <w:r w:rsidRPr="002B48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0ADA" wp14:editId="5FB4FE46">
                <wp:simplePos x="0" y="0"/>
                <wp:positionH relativeFrom="column">
                  <wp:posOffset>-633095</wp:posOffset>
                </wp:positionH>
                <wp:positionV relativeFrom="paragraph">
                  <wp:posOffset>-112395</wp:posOffset>
                </wp:positionV>
                <wp:extent cx="7048500" cy="8829675"/>
                <wp:effectExtent l="0" t="0" r="19050" b="28575"/>
                <wp:wrapNone/>
                <wp:docPr id="51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B48DE">
                              <w:rPr>
                                <w:i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ukázka protokolu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Jméno, příjmení: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Ročník, kombinace: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Datum:      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   </w:t>
                            </w: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Protokol č.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Téma:                        Stavba rostlinné buňky</w:t>
                            </w:r>
                          </w:p>
                          <w:p w:rsidR="003A44B5" w:rsidRPr="002B48DE" w:rsidRDefault="003A44B5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Cvičení:  1. Buňky pokožky cibule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proofErr w:type="gramStart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2. ......</w:t>
                            </w:r>
                            <w:proofErr w:type="gramEnd"/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proofErr w:type="gramStart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3. ......</w:t>
                            </w:r>
                            <w:proofErr w:type="gramEnd"/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1. cvičení: Buňky pokožky cibule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Rostlinný materiál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cibule kuchyňská (</w:t>
                            </w:r>
                            <w:proofErr w:type="spellStart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Allium</w:t>
                            </w:r>
                            <w:proofErr w:type="spellEnd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B48D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cepa</w:t>
                            </w:r>
                            <w:proofErr w:type="spellEnd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) - červená forma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>Pomůcky: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Postup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: z vnější suknice strhneme pinzetou pokožku, kterou přeneseme na podložní sklíčko do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kap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ky vody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a uzavřeme krycím sklíčkem, buňky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pozorujeme pod malým (10x10) a větším zvětšením (10x40).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Vyhodnocení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nákresy (min 5 buněk)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kreslíme tužkou, popisujeme perem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objekty kreslíme dostatečně velké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r w:rsidRPr="002B48D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zachováváme poměry jednotlivých struktur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nákres :    popis</w:t>
                            </w:r>
                            <w:proofErr w:type="gramEnd"/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zvětšení mikroskopu </w:t>
                            </w:r>
                          </w:p>
                          <w:p w:rsidR="003A44B5" w:rsidRPr="002B48DE" w:rsidRDefault="003A44B5" w:rsidP="002B48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</w:t>
                            </w:r>
                            <w:r w:rsidRPr="002B48DE">
                              <w:rPr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>
                                  <wp:extent cx="4505325" cy="2470117"/>
                                  <wp:effectExtent l="0" t="0" r="0" b="698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247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Závěr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: Vidíme v jednom směru protáhlé (prosenchymatické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buňky s velkou centrální vakuolou, 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cytoplasma vytváří nástěnný povlak, jádro se nachází u buněčné stěny a je </w:t>
                            </w:r>
                          </w:p>
                          <w:p w:rsid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bochníkovitého tvaru, buněčná stěna je stejnoměrně silná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mezi buňkami nejsou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ntercelulár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proofErr w:type="spellEnd"/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,</w:t>
                            </w:r>
                          </w:p>
                          <w:p w:rsidR="002B48DE" w:rsidRPr="002B48DE" w:rsidRDefault="002B48DE" w:rsidP="002B48DE">
                            <w:pPr>
                              <w:pStyle w:val="Normln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což souvisí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>krycí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 xml:space="preserve"> a ochrannou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funkc</w:t>
                            </w:r>
                            <w:r w:rsidR="003A44B5">
                              <w:rPr>
                                <w:color w:val="000000" w:themeColor="text1"/>
                                <w:kern w:val="24"/>
                              </w:rPr>
                              <w:t>í</w:t>
                            </w:r>
                            <w:r w:rsidRPr="002B48DE">
                              <w:rPr>
                                <w:color w:val="000000" w:themeColor="text1"/>
                                <w:kern w:val="24"/>
                              </w:rPr>
                              <w:t xml:space="preserve"> pokožkových (epidermálních) buněk.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85pt;margin-top:-8.85pt;width:55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5B+AEAAOUDAAAOAAAAZHJzL2Uyb0RvYy54bWysU8tu2zAQvBfoPxC815KVOnEEy0GaNL2k&#10;DyDpB6wpyiJKclmStuS/75JynDQFeiiqA0Fyl7M7s6PV1Wg020sfFNqGz2clZ9IKbJXdNvz74927&#10;JWchgm1Bo5UNP8jAr9Zv36wGV8sKe9St9IxAbKgH1/A+RlcXRRC9NBBm6KSlYIfeQKSj3xath4HQ&#10;jS6qsjwvBvSt8yhkCHR7OwX5OuN3nRTxa9cFGZluOPUW8+rzuklrsV5BvfXgeiWObcA/dGFAWSp6&#10;grqFCGzn1R9QRgmPAbs4E2gK7DolZOZAbOblKzYPPTiZuZA4wZ1kCv8PVnzZf/NMtQ1fzKszziwY&#10;mtKjHCP7gCM7SwINLtSU9+AoM450TYPOZIO7R/EjMIs3PditvPYeh15CSw3O08vixdMJJySQzfAZ&#10;WyoDu4gZaOy8SeqRHozQaVCH03BSK4IuL8r3y0VJIUGx5bK6PL9Y5BpQPz13PsRPEg1Lm4Z7mn6G&#10;h/19iKkdqJ9SUrWAWrV3Sut8SI6TN9qzPZBXNtuJwKssbdnQ8MtFtZgE+CtCdWzvtzpGRTK8VoZI&#10;lOlLSVAn1T7aNu8jKD3tqWFtjzIm5SYN47gZKTFpu8H2QIIOZOCGh5878MkvUFu8Jm07lVk/Jx6h&#10;yEtZjKPvk1lfnnPW89+5/gUAAP//AwBQSwMEFAAGAAgAAAAhANwHwJTgAAAADQEAAA8AAABkcnMv&#10;ZG93bnJldi54bWxMj8FOwzAMhu9IvEPkSdy2pJugW2k6IQRCnNDKxDlrsrZa4pQk28qeHu8Et8/y&#10;r9+fy/XoLDuZEHuPErKZAGaw8brHVsL283W6BBaTQq2sRyPhx0RYV7c3pSq0P+PGnOrUMirBWCgJ&#10;XUpDwXlsOuNUnPnBIO32PjiVaAwt10GdqdxZPhfigTvVI13o1GCeO9Mc6qOToNuP9+2XfcvwYu+/&#10;Q9zHS/3SSHk3GZ8egSUzpr8wXPVJHSpy2vkj6sishOlqlVOUIMsJrgmRiQWwHdEiny+BVyX//0X1&#10;CwAA//8DAFBLAQItABQABgAIAAAAIQC2gziS/gAAAOEBAAATAAAAAAAAAAAAAAAAAAAAAABbQ29u&#10;dGVudF9UeXBlc10ueG1sUEsBAi0AFAAGAAgAAAAhADj9If/WAAAAlAEAAAsAAAAAAAAAAAAAAAAA&#10;LwEAAF9yZWxzLy5yZWxzUEsBAi0AFAAGAAgAAAAhADUAvkH4AQAA5QMAAA4AAAAAAAAAAAAAAAAA&#10;LgIAAGRycy9lMm9Eb2MueG1sUEsBAi0AFAAGAAgAAAAhANwHwJTgAAAADQEAAA8AAAAAAAAAAAAA&#10;AAAAUgQAAGRycy9kb3ducmV2LnhtbFBLBQYAAAAABAAEAPMAAABfBQAAAAA=&#10;" fillcolor="white [3212]" strokecolor="#eeece1 [3214]">
                <v:textbox>
                  <w:txbxContent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2B48DE">
                        <w:rPr>
                          <w:i/>
                          <w:color w:val="FF0000"/>
                          <w:kern w:val="24"/>
                          <w:sz w:val="28"/>
                          <w:szCs w:val="28"/>
                        </w:rPr>
                        <w:t>ukázka protokolu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Jméno, příjmení: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Ročník, kombinace: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Datum:      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                         </w:t>
                      </w: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Protokol č.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Téma:                        Stavba rostlinné buňky</w:t>
                      </w:r>
                    </w:p>
                    <w:p w:rsidR="003A44B5" w:rsidRPr="002B48DE" w:rsidRDefault="003A44B5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Cvičení:  1. Buňky pokožky cibule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proofErr w:type="gramStart"/>
                      <w:r w:rsidRPr="002B48DE">
                        <w:rPr>
                          <w:color w:val="000000" w:themeColor="text1"/>
                          <w:kern w:val="24"/>
                        </w:rPr>
                        <w:t>2. ......</w:t>
                      </w:r>
                      <w:proofErr w:type="gramEnd"/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proofErr w:type="gramStart"/>
                      <w:r w:rsidRPr="002B48DE">
                        <w:rPr>
                          <w:color w:val="000000" w:themeColor="text1"/>
                          <w:kern w:val="24"/>
                        </w:rPr>
                        <w:t>3. ......</w:t>
                      </w:r>
                      <w:proofErr w:type="gramEnd"/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>1. cvičení: Buňky pokožky cibule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Rostlinný materiál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cibule kuchyňská (</w:t>
                      </w:r>
                      <w:proofErr w:type="spellStart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Allium</w:t>
                      </w:r>
                      <w:proofErr w:type="spellEnd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2B48DE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cepa</w:t>
                      </w:r>
                      <w:proofErr w:type="spellEnd"/>
                      <w:r w:rsidRPr="002B48DE">
                        <w:rPr>
                          <w:color w:val="000000" w:themeColor="text1"/>
                          <w:kern w:val="24"/>
                        </w:rPr>
                        <w:t>) - červená forma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t>Pomůcky: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Postup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: z vnější suknice strhneme pinzetou pokožku, kterou přeneseme na podložní sklíčko do </w:t>
                      </w:r>
                      <w:r>
                        <w:rPr>
                          <w:color w:val="000000" w:themeColor="text1"/>
                          <w:kern w:val="24"/>
                        </w:rPr>
                        <w:t>kap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ky vody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a uzavřeme krycím sklíčkem, buňky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pozorujeme pod malým (10x10) a větším zvětšením (10x40).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Vyhodnocení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nákresy (min 5 buněk)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kreslíme tužkou, popisujeme perem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objekty kreslíme dostatečně velké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a </w:t>
                      </w:r>
                      <w:r w:rsidRPr="002B48D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zachováváme poměry jednotlivých struktur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nákres :    popis</w:t>
                      </w:r>
                      <w:proofErr w:type="gramEnd"/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zvětšení mikroskopu </w:t>
                      </w:r>
                    </w:p>
                    <w:p w:rsidR="003A44B5" w:rsidRPr="002B48DE" w:rsidRDefault="003A44B5" w:rsidP="002B48DE">
                      <w:pPr>
                        <w:pStyle w:val="Normln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      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drawing>
                          <wp:inline distT="0" distB="0" distL="0" distR="0">
                            <wp:extent cx="4505325" cy="2470117"/>
                            <wp:effectExtent l="0" t="0" r="0" b="698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2470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Závěr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: Vidíme v jednom směru protáhlé (prosenchymatické</w:t>
                      </w:r>
                      <w:r>
                        <w:rPr>
                          <w:color w:val="000000" w:themeColor="text1"/>
                          <w:kern w:val="24"/>
                        </w:rPr>
                        <w:t>)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buňky s velkou centrální vakuolou, 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cytoplasma vytváří nástěnný povlak, jádro se nachází u buněčné stěny a je </w:t>
                      </w:r>
                    </w:p>
                    <w:p w:rsid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</w:rPr>
                      </w:pP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              bochníkovitého tvaru, buněčná stěna je stejnoměrně silná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mezi buňkami nejsou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i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ntercelulár</w:t>
                      </w:r>
                      <w:r>
                        <w:rPr>
                          <w:color w:val="000000" w:themeColor="text1"/>
                          <w:kern w:val="24"/>
                        </w:rPr>
                        <w:t>y</w:t>
                      </w:r>
                      <w:proofErr w:type="spellEnd"/>
                      <w:r w:rsidRPr="002B48DE">
                        <w:rPr>
                          <w:color w:val="000000" w:themeColor="text1"/>
                          <w:kern w:val="24"/>
                        </w:rPr>
                        <w:t>,</w:t>
                      </w:r>
                    </w:p>
                    <w:p w:rsidR="002B48DE" w:rsidRPr="002B48DE" w:rsidRDefault="002B48DE" w:rsidP="002B48DE">
                      <w:pPr>
                        <w:pStyle w:val="Normln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což souvisí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s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> 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>krycí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 xml:space="preserve"> a ochrannou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funkc</w:t>
                      </w:r>
                      <w:r w:rsidR="003A44B5">
                        <w:rPr>
                          <w:color w:val="000000" w:themeColor="text1"/>
                          <w:kern w:val="24"/>
                        </w:rPr>
                        <w:t>í</w:t>
                      </w:r>
                      <w:r w:rsidRPr="002B48DE">
                        <w:rPr>
                          <w:color w:val="000000" w:themeColor="text1"/>
                          <w:kern w:val="24"/>
                        </w:rPr>
                        <w:t xml:space="preserve"> pokožkových (epidermálních) buněk.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4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E"/>
    <w:rsid w:val="00246B1A"/>
    <w:rsid w:val="002B48DE"/>
    <w:rsid w:val="003A44B5"/>
    <w:rsid w:val="00D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4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4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Božena Navrátilová, Ph.D.</dc:creator>
  <cp:lastModifiedBy>RNDr. Božena Navrátilová, Ph.D.</cp:lastModifiedBy>
  <cp:revision>2</cp:revision>
  <cp:lastPrinted>2017-02-09T07:40:00Z</cp:lastPrinted>
  <dcterms:created xsi:type="dcterms:W3CDTF">2017-02-09T07:46:00Z</dcterms:created>
  <dcterms:modified xsi:type="dcterms:W3CDTF">2017-02-09T07:46:00Z</dcterms:modified>
</cp:coreProperties>
</file>